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70" w:rsidRDefault="00A20470" w:rsidP="00A20470">
      <w:pPr>
        <w:pStyle w:val="Default"/>
        <w:rPr>
          <w:bCs w:val="0"/>
          <w:sz w:val="20"/>
          <w:szCs w:val="20"/>
        </w:rPr>
      </w:pPr>
      <w:r>
        <w:rPr>
          <w:b/>
          <w:sz w:val="20"/>
          <w:szCs w:val="20"/>
        </w:rPr>
        <w:t>From:</w:t>
      </w:r>
    </w:p>
    <w:p w:rsidR="00A20470" w:rsidRDefault="00A20470" w:rsidP="00A20470">
      <w:pPr>
        <w:pStyle w:val="Default"/>
        <w:rPr>
          <w:bCs w:val="0"/>
          <w:color w:val="0000FF"/>
          <w:sz w:val="20"/>
          <w:szCs w:val="20"/>
        </w:rPr>
      </w:pPr>
      <w:r>
        <w:rPr>
          <w:bCs w:val="0"/>
          <w:color w:val="0000FF"/>
          <w:sz w:val="20"/>
          <w:szCs w:val="20"/>
        </w:rPr>
        <w:t>Sloan, Mitchell</w:t>
      </w:r>
    </w:p>
    <w:p w:rsidR="00A20470" w:rsidRDefault="00A20470" w:rsidP="00A20470">
      <w:pPr>
        <w:pStyle w:val="Default"/>
        <w:rPr>
          <w:bCs w:val="0"/>
          <w:sz w:val="20"/>
          <w:szCs w:val="20"/>
        </w:rPr>
      </w:pPr>
      <w:r>
        <w:rPr>
          <w:b/>
          <w:sz w:val="20"/>
          <w:szCs w:val="20"/>
        </w:rPr>
        <w:t>To:</w:t>
      </w:r>
    </w:p>
    <w:p w:rsidR="00A20470" w:rsidRDefault="00A20470" w:rsidP="00A20470">
      <w:pPr>
        <w:pStyle w:val="Default"/>
        <w:rPr>
          <w:bCs w:val="0"/>
          <w:color w:val="0000FF"/>
          <w:sz w:val="20"/>
          <w:szCs w:val="20"/>
        </w:rPr>
      </w:pPr>
      <w:r>
        <w:rPr>
          <w:bCs w:val="0"/>
          <w:color w:val="0000FF"/>
          <w:sz w:val="20"/>
          <w:szCs w:val="20"/>
        </w:rPr>
        <w:t xml:space="preserve">brettgooley@illawarrahealth.com.au; </w:t>
      </w:r>
    </w:p>
    <w:p w:rsidR="00A20470" w:rsidRDefault="00A20470" w:rsidP="00A20470">
      <w:pPr>
        <w:pStyle w:val="Default"/>
        <w:rPr>
          <w:bCs w:val="0"/>
          <w:sz w:val="20"/>
          <w:szCs w:val="20"/>
        </w:rPr>
      </w:pPr>
      <w:r>
        <w:rPr>
          <w:b/>
          <w:sz w:val="20"/>
          <w:szCs w:val="20"/>
        </w:rPr>
        <w:t>cc:</w:t>
      </w:r>
    </w:p>
    <w:p w:rsidR="00A20470" w:rsidRDefault="00A20470" w:rsidP="00A20470">
      <w:pPr>
        <w:pStyle w:val="Default"/>
        <w:rPr>
          <w:bCs w:val="0"/>
          <w:color w:val="0000FF"/>
          <w:sz w:val="20"/>
          <w:szCs w:val="20"/>
        </w:rPr>
      </w:pPr>
      <w:r>
        <w:rPr>
          <w:bCs w:val="0"/>
          <w:color w:val="0000FF"/>
          <w:sz w:val="20"/>
          <w:szCs w:val="20"/>
        </w:rPr>
        <w:t xml:space="preserve">maureenm@illawarrahealth.com.au; Fiumara, Carly; </w:t>
      </w:r>
    </w:p>
    <w:p w:rsidR="00A20470" w:rsidRDefault="00A20470" w:rsidP="00A20470">
      <w:pPr>
        <w:pStyle w:val="Default"/>
        <w:rPr>
          <w:bCs w:val="0"/>
          <w:sz w:val="20"/>
          <w:szCs w:val="20"/>
        </w:rPr>
      </w:pPr>
      <w:r>
        <w:rPr>
          <w:b/>
          <w:sz w:val="20"/>
          <w:szCs w:val="20"/>
        </w:rPr>
        <w:t>Subject:</w:t>
      </w:r>
    </w:p>
    <w:p w:rsidR="00A20470" w:rsidRDefault="00A20470" w:rsidP="00A20470">
      <w:pPr>
        <w:pStyle w:val="Defaul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NSW-MA-019 - Illawarra International Health Precinct, NSW (north of Illawarra Airport).</w:t>
      </w:r>
    </w:p>
    <w:p w:rsidR="00A20470" w:rsidRDefault="00A20470" w:rsidP="00A20470">
      <w:pPr>
        <w:pStyle w:val="Default"/>
        <w:rPr>
          <w:bCs w:val="0"/>
          <w:sz w:val="20"/>
          <w:szCs w:val="20"/>
        </w:rPr>
      </w:pPr>
      <w:r>
        <w:rPr>
          <w:b/>
          <w:sz w:val="20"/>
          <w:szCs w:val="20"/>
        </w:rPr>
        <w:t>Date:</w:t>
      </w:r>
    </w:p>
    <w:p w:rsidR="00A20470" w:rsidRDefault="00A20470" w:rsidP="00A20470">
      <w:pPr>
        <w:pStyle w:val="Defaul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Tuesday, 13 October 2009 11:51:38 AM </w:t>
      </w:r>
    </w:p>
    <w:p w:rsidR="00A20470" w:rsidRDefault="00A20470" w:rsidP="00A20470">
      <w:pPr>
        <w:pStyle w:val="Default"/>
        <w:rPr>
          <w:bCs w:val="0"/>
          <w:sz w:val="20"/>
          <w:szCs w:val="20"/>
        </w:rPr>
      </w:pPr>
    </w:p>
    <w:p w:rsidR="00A20470" w:rsidRDefault="00A20470" w:rsidP="00A20470">
      <w:pPr>
        <w:pStyle w:val="Default"/>
        <w:rPr>
          <w:bCs w:val="0"/>
          <w:sz w:val="20"/>
          <w:szCs w:val="20"/>
        </w:rPr>
      </w:pP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 xml:space="preserve">Dear Dr Gooley 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 xml:space="preserve">I refer to your request for Airservices assessment of the Illawarra International Health Precinct, NSW (north of Wollongong/Illawarra Airport). 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 xml:space="preserve">At a maximum height of 73.6m (241.5ft) Australian Height Datum (AHD), the proposed development will not affect any sector or circling, nor any approach or departure from Illawarra Airport. 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 xml:space="preserve">This development will not impact on Precision/Non-Precision Nav Aids, HF/VHF Comms, A-SMGCS, Radar, PRM or Satellite/Links. 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 xml:space="preserve">Please advise if you wish to discuss any part of our technical clearance. 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 xml:space="preserve">Regards 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>Mitch Sloan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>____________________________________________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>Senior Adviser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>Airport Relations</w:t>
      </w:r>
    </w:p>
    <w:p w:rsidR="00A20470" w:rsidRDefault="00A20470" w:rsidP="00A20470">
      <w:pPr>
        <w:pStyle w:val="Default"/>
        <w:rPr>
          <w:rFonts w:ascii="Courier New" w:hAnsi="Courier New" w:cs="Courier New"/>
          <w:bCs w:val="0"/>
          <w:sz w:val="29"/>
          <w:szCs w:val="29"/>
        </w:rPr>
      </w:pPr>
      <w:r>
        <w:rPr>
          <w:rFonts w:ascii="Courier New" w:hAnsi="Courier New" w:cs="Courier New"/>
          <w:bCs w:val="0"/>
          <w:sz w:val="29"/>
          <w:szCs w:val="29"/>
        </w:rPr>
        <w:t>Phone: (02) 62684410</w:t>
      </w:r>
    </w:p>
    <w:p w:rsidR="00DD3624" w:rsidRDefault="00A20470" w:rsidP="00A20470">
      <w:r>
        <w:rPr>
          <w:rFonts w:ascii="Courier New" w:hAnsi="Courier New" w:cs="Courier New"/>
          <w:bCs w:val="0"/>
          <w:sz w:val="29"/>
          <w:szCs w:val="29"/>
        </w:rPr>
        <w:t>Mobile: 0408 994410</w:t>
      </w:r>
    </w:p>
    <w:sectPr w:rsidR="00DD3624" w:rsidSect="00A2047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20470"/>
    <w:rsid w:val="00024E95"/>
    <w:rsid w:val="000F2F8D"/>
    <w:rsid w:val="00134463"/>
    <w:rsid w:val="001A26DE"/>
    <w:rsid w:val="001A7096"/>
    <w:rsid w:val="001D3AEE"/>
    <w:rsid w:val="002E0CA5"/>
    <w:rsid w:val="00306658"/>
    <w:rsid w:val="003222F0"/>
    <w:rsid w:val="003315CB"/>
    <w:rsid w:val="003335FC"/>
    <w:rsid w:val="0034484F"/>
    <w:rsid w:val="0035166B"/>
    <w:rsid w:val="00353952"/>
    <w:rsid w:val="00373E74"/>
    <w:rsid w:val="003E41A7"/>
    <w:rsid w:val="00433873"/>
    <w:rsid w:val="0052146B"/>
    <w:rsid w:val="00532983"/>
    <w:rsid w:val="0057178F"/>
    <w:rsid w:val="006E162A"/>
    <w:rsid w:val="00790F06"/>
    <w:rsid w:val="008D268E"/>
    <w:rsid w:val="008F1D45"/>
    <w:rsid w:val="00987DB8"/>
    <w:rsid w:val="00A20470"/>
    <w:rsid w:val="00A57BA8"/>
    <w:rsid w:val="00B55A78"/>
    <w:rsid w:val="00B80C88"/>
    <w:rsid w:val="00C20D2D"/>
    <w:rsid w:val="00C84787"/>
    <w:rsid w:val="00CA51DB"/>
    <w:rsid w:val="00CA6BCB"/>
    <w:rsid w:val="00D051EC"/>
    <w:rsid w:val="00D41C7F"/>
    <w:rsid w:val="00DA37F0"/>
    <w:rsid w:val="00DC0A90"/>
    <w:rsid w:val="00E034D2"/>
    <w:rsid w:val="00E25B74"/>
    <w:rsid w:val="00E3341E"/>
    <w:rsid w:val="00E5198A"/>
    <w:rsid w:val="00E74560"/>
    <w:rsid w:val="00EC4F84"/>
    <w:rsid w:val="00F45E25"/>
    <w:rsid w:val="00F5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047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Australian Health Care Centre Woolloomooloo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</cp:lastModifiedBy>
  <cp:revision>2</cp:revision>
  <dcterms:created xsi:type="dcterms:W3CDTF">2009-10-14T03:28:00Z</dcterms:created>
  <dcterms:modified xsi:type="dcterms:W3CDTF">2009-10-14T03:28:00Z</dcterms:modified>
</cp:coreProperties>
</file>